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C3" w:rsidRPr="009E44F1" w:rsidRDefault="00C612D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BPkLmvdAAAA&#10;CAEAAA8AAAAAAAAAAAAAAAAAnQQAAGRycy9kb3ducmV2LnhtbFBLBQYAAAAABAAEAPMAAACnBQAA&#10;AAA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 xml:space="preserve">Κως, </w:t>
      </w:r>
      <w:r w:rsidR="00211D89" w:rsidRPr="00211D89">
        <w:rPr>
          <w:rFonts w:asciiTheme="minorHAnsi" w:hAnsiTheme="minorHAnsi"/>
          <w:b/>
          <w:noProof/>
          <w:sz w:val="28"/>
          <w:szCs w:val="28"/>
        </w:rPr>
        <w:t>06</w:t>
      </w:r>
      <w:r w:rsidR="00554949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C422DD">
        <w:rPr>
          <w:rFonts w:asciiTheme="minorHAnsi" w:hAnsiTheme="minorHAnsi"/>
          <w:b/>
          <w:noProof/>
          <w:sz w:val="28"/>
          <w:szCs w:val="28"/>
        </w:rPr>
        <w:t>Ιου</w:t>
      </w:r>
      <w:r w:rsidR="00211D89">
        <w:rPr>
          <w:rFonts w:asciiTheme="minorHAnsi" w:hAnsiTheme="minorHAnsi"/>
          <w:b/>
          <w:noProof/>
          <w:sz w:val="28"/>
          <w:szCs w:val="28"/>
        </w:rPr>
        <w:t>λ</w:t>
      </w:r>
      <w:r w:rsidR="00C422DD">
        <w:rPr>
          <w:rFonts w:asciiTheme="minorHAnsi" w:hAnsiTheme="minorHAnsi"/>
          <w:b/>
          <w:noProof/>
          <w:sz w:val="28"/>
          <w:szCs w:val="28"/>
        </w:rPr>
        <w:t>ί</w:t>
      </w:r>
      <w:r w:rsidR="003A5337" w:rsidRPr="00B809BD">
        <w:rPr>
          <w:rFonts w:asciiTheme="minorHAnsi" w:hAnsiTheme="minorHAnsi"/>
          <w:b/>
          <w:noProof/>
          <w:sz w:val="28"/>
          <w:szCs w:val="28"/>
        </w:rPr>
        <w:t xml:space="preserve">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C612D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3081655" cy="929640"/>
                <wp:effectExtent l="0" t="0" r="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pt;margin-top:10.6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CD4A47" w:rsidRPr="009E44F1" w:rsidRDefault="00CD4A47" w:rsidP="009E44F1">
      <w:pPr>
        <w:tabs>
          <w:tab w:val="left" w:pos="7608"/>
        </w:tabs>
        <w:spacing w:line="276" w:lineRule="auto"/>
        <w:jc w:val="center"/>
        <w:rPr>
          <w:rFonts w:asciiTheme="minorHAnsi" w:hAnsiTheme="minorHAnsi" w:cs="Tahoma"/>
          <w:b/>
          <w:u w:val="single"/>
        </w:rPr>
      </w:pPr>
    </w:p>
    <w:p w:rsidR="003A5337" w:rsidRPr="009E44F1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211D89" w:rsidRPr="00C422DD" w:rsidRDefault="00B809BD" w:rsidP="00211D89">
      <w:pPr>
        <w:spacing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 w:rsidRPr="00B809BD">
        <w:rPr>
          <w:rFonts w:asciiTheme="minorHAnsi" w:eastAsia="Georgia" w:hAnsiTheme="minorHAnsi" w:cs="Georgia"/>
          <w:sz w:val="32"/>
          <w:szCs w:val="32"/>
          <w:u w:val="single"/>
        </w:rPr>
        <w:t>Δ Ε Λ Τ Ι Ο     Τ Υ Π Ο Υ</w:t>
      </w:r>
    </w:p>
    <w:p w:rsidR="00211D89" w:rsidRDefault="00211D89" w:rsidP="00211D89">
      <w:pPr>
        <w:spacing w:before="44"/>
        <w:rPr>
          <w:rFonts w:asciiTheme="minorHAnsi" w:eastAsia="Arial" w:hAnsiTheme="minorHAnsi" w:cs="Arial"/>
          <w:sz w:val="28"/>
          <w:szCs w:val="28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 xml:space="preserve">ΓΙΩΡΓΟΣ ΚΥΡΙΤΣΗΣ </w:t>
      </w:r>
      <w:r w:rsidRPr="00211D89">
        <w:rPr>
          <w:rFonts w:asciiTheme="minorHAnsi" w:eastAsia="Georgia" w:hAnsiTheme="minorHAnsi" w:cs="Georgia"/>
          <w:sz w:val="28"/>
          <w:szCs w:val="28"/>
        </w:rPr>
        <w:t xml:space="preserve">: </w:t>
      </w:r>
      <w:r w:rsidRPr="00211D89">
        <w:rPr>
          <w:rFonts w:asciiTheme="minorHAnsi" w:eastAsia="Arial" w:hAnsiTheme="minorHAnsi" w:cs="Arial"/>
          <w:sz w:val="28"/>
          <w:szCs w:val="28"/>
        </w:rPr>
        <w:t>‘’ Η Ελλάδα είναι μία. Η Κως είναι μία.’’</w:t>
      </w:r>
    </w:p>
    <w:p w:rsidR="00211D89" w:rsidRPr="00211D89" w:rsidRDefault="00211D89" w:rsidP="00211D89">
      <w:pPr>
        <w:rPr>
          <w:rFonts w:asciiTheme="minorHAnsi" w:hAnsiTheme="minorHAnsi"/>
        </w:rPr>
      </w:pP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Ο Δήμαρχος Κω κ.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211D89">
        <w:rPr>
          <w:rFonts w:asciiTheme="minorHAnsi" w:eastAsia="Arial" w:hAnsiTheme="minorHAnsi" w:cs="Arial"/>
          <w:sz w:val="28"/>
          <w:szCs w:val="28"/>
        </w:rPr>
        <w:t>Γιώργος Κυρίτσης, έκανε την ακόλουθη δήλωση για το αποτέλεσμα του δημοψηφίσματος: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‘’ Οι πολίτες στήριξαν και εμπιστεύθηκαν τον Πρωθυπουργό.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Του έδωσαν την εντολή που ζητούσε για να διαπραγματευθεί και να προχωρήσει άμεσα σε συμφωνία με τους εταίρους μας.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Κρατώ την επισήμανση του κ.</w:t>
      </w:r>
      <w:r>
        <w:rPr>
          <w:rFonts w:asciiTheme="minorHAnsi" w:eastAsia="Arial" w:hAnsiTheme="minorHAnsi" w:cs="Arial"/>
          <w:sz w:val="28"/>
          <w:szCs w:val="28"/>
        </w:rPr>
        <w:t xml:space="preserve"> </w:t>
      </w:r>
      <w:r w:rsidRPr="00211D89">
        <w:rPr>
          <w:rFonts w:asciiTheme="minorHAnsi" w:eastAsia="Arial" w:hAnsiTheme="minorHAnsi" w:cs="Arial"/>
          <w:sz w:val="28"/>
          <w:szCs w:val="28"/>
        </w:rPr>
        <w:t>Πρωθυπουργού ότι η εντολή των πολιτών δεν είναι εντολή ρήξης με την Ευρώπη.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Όπως επισήμανα και στη δήλωση μου πριν από το δημοψήφισμα, δεν υπάρχουν δύο Ελλάδες.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Η Ελλάδα είναι μία.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Η Κως είναι μία.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Ότι και αν ψήφισαν χθες οι πολίτες, σήμερα υπάρχει μόνο η Ελλάδα, υπάρχει μόνο το νησί μας.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Σήμερα αντιμετωπίζουμε τα ίδια προβλήματα, τη χρηματοδοτική ασφυξία, τις κλειστές τράπεζες, την ανασφάλεια και την απειλή μιας ολοκληρωτικής κατάρρευσης.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Τα προβλήματα αυτά πρέπει να τα αντιμετωπίσουμε όλοι μαζί, χωρίς διαχωρισμούς και αποκλεισμούς.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Οι διχαστικές λογικές και οι ακρότητες, δεν οδηγούν πουθενά.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 xml:space="preserve">Η σημερινή συνάντηση των πολιτικών αρχηγών εύχομαι να αποτελεί μια νέα αρχή. </w:t>
      </w:r>
    </w:p>
    <w:p w:rsidR="00211D89" w:rsidRPr="00211D89" w:rsidRDefault="00211D89" w:rsidP="00211D89">
      <w:pPr>
        <w:spacing w:before="44"/>
        <w:jc w:val="both"/>
        <w:rPr>
          <w:rFonts w:asciiTheme="minorHAnsi" w:hAnsiTheme="minorHAnsi"/>
        </w:rPr>
      </w:pPr>
      <w:r w:rsidRPr="00211D89">
        <w:rPr>
          <w:rFonts w:asciiTheme="minorHAnsi" w:eastAsia="Arial" w:hAnsiTheme="minorHAnsi" w:cs="Arial"/>
          <w:sz w:val="28"/>
          <w:szCs w:val="28"/>
        </w:rPr>
        <w:t>Να εγκαινιάζει μια νέα περίοδο στην οποία θα κυριαρχήσουν η ευθύνη, η συνεργασία και η εθνική συνεννόηση.’’</w:t>
      </w:r>
    </w:p>
    <w:p w:rsidR="00FD2D5C" w:rsidRPr="00FD2D5C" w:rsidRDefault="00FD2D5C" w:rsidP="00B80FF2">
      <w:pPr>
        <w:jc w:val="both"/>
        <w:rPr>
          <w:rFonts w:asciiTheme="minorHAnsi" w:hAnsiTheme="minorHAnsi" w:cs="Arial"/>
          <w:bCs/>
        </w:rPr>
      </w:pPr>
    </w:p>
    <w:sectPr w:rsidR="00FD2D5C" w:rsidRPr="00FD2D5C" w:rsidSect="0080691B">
      <w:footerReference w:type="even" r:id="rId9"/>
      <w:footerReference w:type="default" r:id="rId10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F9" w:rsidRDefault="00597BF9" w:rsidP="0034192E">
      <w:r>
        <w:separator/>
      </w:r>
    </w:p>
  </w:endnote>
  <w:endnote w:type="continuationSeparator" w:id="0">
    <w:p w:rsidR="00597BF9" w:rsidRDefault="00597BF9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26472F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96" w:rsidRDefault="0026472F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2DA">
      <w:rPr>
        <w:rStyle w:val="PageNumber"/>
        <w:noProof/>
      </w:rPr>
      <w:t>1</w:t>
    </w:r>
    <w:r>
      <w:rPr>
        <w:rStyle w:val="PageNumber"/>
      </w:rPr>
      <w:fldChar w:fldCharType="end"/>
    </w:r>
  </w:p>
  <w:p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F9" w:rsidRDefault="00597BF9" w:rsidP="0034192E">
      <w:r>
        <w:separator/>
      </w:r>
    </w:p>
  </w:footnote>
  <w:footnote w:type="continuationSeparator" w:id="0">
    <w:p w:rsidR="00597BF9" w:rsidRDefault="00597BF9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3"/>
    <w:rsid w:val="000551FB"/>
    <w:rsid w:val="000A3A64"/>
    <w:rsid w:val="000C0C9A"/>
    <w:rsid w:val="000D5DC3"/>
    <w:rsid w:val="000E18D1"/>
    <w:rsid w:val="000E4868"/>
    <w:rsid w:val="000F2A6D"/>
    <w:rsid w:val="00110696"/>
    <w:rsid w:val="00113201"/>
    <w:rsid w:val="00126E13"/>
    <w:rsid w:val="00133252"/>
    <w:rsid w:val="00145496"/>
    <w:rsid w:val="00154B01"/>
    <w:rsid w:val="001606E4"/>
    <w:rsid w:val="0018268B"/>
    <w:rsid w:val="00185E3A"/>
    <w:rsid w:val="001A63F4"/>
    <w:rsid w:val="001B00A6"/>
    <w:rsid w:val="001E3211"/>
    <w:rsid w:val="0020342C"/>
    <w:rsid w:val="002072F0"/>
    <w:rsid w:val="00211D89"/>
    <w:rsid w:val="0021785E"/>
    <w:rsid w:val="002239F5"/>
    <w:rsid w:val="00242327"/>
    <w:rsid w:val="00246F85"/>
    <w:rsid w:val="0026472F"/>
    <w:rsid w:val="002B534A"/>
    <w:rsid w:val="002C1B34"/>
    <w:rsid w:val="00331C9B"/>
    <w:rsid w:val="003415DD"/>
    <w:rsid w:val="0034192E"/>
    <w:rsid w:val="00363E2D"/>
    <w:rsid w:val="00374520"/>
    <w:rsid w:val="003A19C5"/>
    <w:rsid w:val="003A5337"/>
    <w:rsid w:val="003C0510"/>
    <w:rsid w:val="003E094A"/>
    <w:rsid w:val="004050BC"/>
    <w:rsid w:val="004127F2"/>
    <w:rsid w:val="004530B4"/>
    <w:rsid w:val="00461B31"/>
    <w:rsid w:val="00467B4C"/>
    <w:rsid w:val="00486DA4"/>
    <w:rsid w:val="00487701"/>
    <w:rsid w:val="00490A87"/>
    <w:rsid w:val="00502227"/>
    <w:rsid w:val="00530BDB"/>
    <w:rsid w:val="00535219"/>
    <w:rsid w:val="00545C59"/>
    <w:rsid w:val="00554949"/>
    <w:rsid w:val="00566594"/>
    <w:rsid w:val="00583139"/>
    <w:rsid w:val="00597BF9"/>
    <w:rsid w:val="005B09E7"/>
    <w:rsid w:val="005B7BD8"/>
    <w:rsid w:val="005E1BAF"/>
    <w:rsid w:val="005F0DC2"/>
    <w:rsid w:val="005F70D1"/>
    <w:rsid w:val="0062754F"/>
    <w:rsid w:val="00633D31"/>
    <w:rsid w:val="00673E42"/>
    <w:rsid w:val="006913B0"/>
    <w:rsid w:val="006F6B64"/>
    <w:rsid w:val="00711125"/>
    <w:rsid w:val="00775EFC"/>
    <w:rsid w:val="00786704"/>
    <w:rsid w:val="00792FE6"/>
    <w:rsid w:val="008030E1"/>
    <w:rsid w:val="00803EB1"/>
    <w:rsid w:val="0080691B"/>
    <w:rsid w:val="0083703B"/>
    <w:rsid w:val="00851528"/>
    <w:rsid w:val="00887A4E"/>
    <w:rsid w:val="00896B2A"/>
    <w:rsid w:val="008F3B6D"/>
    <w:rsid w:val="008F4FE8"/>
    <w:rsid w:val="008F67F3"/>
    <w:rsid w:val="00960FB6"/>
    <w:rsid w:val="009A6D2A"/>
    <w:rsid w:val="009D5FC0"/>
    <w:rsid w:val="009E44F1"/>
    <w:rsid w:val="009F53A4"/>
    <w:rsid w:val="00A1595B"/>
    <w:rsid w:val="00A3502B"/>
    <w:rsid w:val="00A84B3B"/>
    <w:rsid w:val="00AA4692"/>
    <w:rsid w:val="00AC7D85"/>
    <w:rsid w:val="00AD313C"/>
    <w:rsid w:val="00AD68D6"/>
    <w:rsid w:val="00AF6BCC"/>
    <w:rsid w:val="00B001B7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F2E3A"/>
    <w:rsid w:val="00C027D1"/>
    <w:rsid w:val="00C27DFA"/>
    <w:rsid w:val="00C422DD"/>
    <w:rsid w:val="00C612DA"/>
    <w:rsid w:val="00C63553"/>
    <w:rsid w:val="00C64932"/>
    <w:rsid w:val="00C85C5B"/>
    <w:rsid w:val="00CB7B7F"/>
    <w:rsid w:val="00CD0280"/>
    <w:rsid w:val="00CD4A47"/>
    <w:rsid w:val="00CE1A76"/>
    <w:rsid w:val="00CE784E"/>
    <w:rsid w:val="00D10888"/>
    <w:rsid w:val="00DB3BE0"/>
    <w:rsid w:val="00DD3460"/>
    <w:rsid w:val="00DE50EB"/>
    <w:rsid w:val="00DE7335"/>
    <w:rsid w:val="00E33E8C"/>
    <w:rsid w:val="00E45633"/>
    <w:rsid w:val="00E51A33"/>
    <w:rsid w:val="00E718E6"/>
    <w:rsid w:val="00E832D4"/>
    <w:rsid w:val="00EA0D7C"/>
    <w:rsid w:val="00EB4B31"/>
    <w:rsid w:val="00EE0D30"/>
    <w:rsid w:val="00EE6B46"/>
    <w:rsid w:val="00EE7A25"/>
    <w:rsid w:val="00F31BF7"/>
    <w:rsid w:val="00F52CB2"/>
    <w:rsid w:val="00F73299"/>
    <w:rsid w:val="00FA06AD"/>
    <w:rsid w:val="00FB4F72"/>
    <w:rsid w:val="00FD2D5C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C2249D-71B2-4CCF-AFD5-4A16AACCA634}"/>
</file>

<file path=customXml/itemProps2.xml><?xml version="1.0" encoding="utf-8"?>
<ds:datastoreItem xmlns:ds="http://schemas.openxmlformats.org/officeDocument/2006/customXml" ds:itemID="{F3D4A3E7-34BE-4D5A-A20F-7C70BF9663FA}"/>
</file>

<file path=customXml/itemProps3.xml><?xml version="1.0" encoding="utf-8"?>
<ds:datastoreItem xmlns:ds="http://schemas.openxmlformats.org/officeDocument/2006/customXml" ds:itemID="{AF847E26-3E4F-4F33-9E1B-20F165EFC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2015-02-02T08:02:00Z</cp:lastPrinted>
  <dcterms:created xsi:type="dcterms:W3CDTF">2015-07-06T10:39:00Z</dcterms:created>
  <dcterms:modified xsi:type="dcterms:W3CDTF">2015-07-06T10:39:00Z</dcterms:modified>
</cp:coreProperties>
</file>